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BC50" w14:textId="1012AB65" w:rsidR="00A238B6" w:rsidRDefault="00A238B6">
      <w:r w:rsidRPr="00A238B6">
        <w:drawing>
          <wp:inline distT="0" distB="0" distL="0" distR="0" wp14:anchorId="3745FFBC" wp14:editId="4F8C62D5">
            <wp:extent cx="5943600" cy="4568190"/>
            <wp:effectExtent l="0" t="0" r="0" b="3810"/>
            <wp:docPr id="1959469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4697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3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B6"/>
    <w:rsid w:val="00A2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23A7"/>
  <w15:chartTrackingRefBased/>
  <w15:docId w15:val="{237FF5D4-6EDF-4F74-A076-554D0B4D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 Kendrick-Palmer</dc:creator>
  <cp:keywords/>
  <dc:description/>
  <cp:lastModifiedBy>Rica Kendrick-Palmer</cp:lastModifiedBy>
  <cp:revision>1</cp:revision>
  <dcterms:created xsi:type="dcterms:W3CDTF">2023-08-17T21:10:00Z</dcterms:created>
  <dcterms:modified xsi:type="dcterms:W3CDTF">2023-08-17T21:11:00Z</dcterms:modified>
</cp:coreProperties>
</file>